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E14" w:rsidRDefault="005D3E8A">
      <w:r>
        <w:rPr>
          <w:b/>
          <w:sz w:val="22"/>
          <w:szCs w:val="22"/>
          <w:u w:val="single"/>
        </w:rPr>
        <w:t xml:space="preserve"> PROPERTY TAX SALE</w:t>
      </w:r>
    </w:p>
    <w:p w:rsidR="00E87E14" w:rsidRDefault="005D3E8A">
      <w:r>
        <w:rPr>
          <w:sz w:val="22"/>
          <w:szCs w:val="22"/>
        </w:rPr>
        <w:t xml:space="preserve">PURSUANT TO TENNESSEE CODE ANNOTATED SECTION 67-5-2501, THE FOLLOWING PROPERTIES WILL BE SOLD FOR DELINQUENT REAL PROPERTY TAXES, PENALTIES, INTEREST, COURT COSTS, ATTORNEYS FEES, AND OTHER LIENS OF THE METROPOLITAN GOVERNMENT IN THE </w:t>
      </w:r>
      <w:r>
        <w:rPr>
          <w:b/>
          <w:sz w:val="22"/>
          <w:szCs w:val="22"/>
        </w:rPr>
        <w:t>JURY ASSEMBLY RM, GROUND FLOOR</w:t>
      </w:r>
      <w:r>
        <w:rPr>
          <w:sz w:val="22"/>
          <w:szCs w:val="22"/>
        </w:rPr>
        <w:t xml:space="preserve"> OF THE </w:t>
      </w:r>
      <w:r>
        <w:rPr>
          <w:b/>
          <w:sz w:val="22"/>
          <w:szCs w:val="22"/>
          <w:u w:val="single"/>
        </w:rPr>
        <w:t xml:space="preserve">METROPOLITAN DAVIDSON COUNTY COURTHOUSE, ONE PUBLIC SQUARE, NASHVILLE, TN </w:t>
      </w:r>
      <w:r w:rsidRPr="004720F0">
        <w:rPr>
          <w:b/>
          <w:sz w:val="22"/>
          <w:szCs w:val="22"/>
          <w:u w:val="single"/>
        </w:rPr>
        <w:t>37201</w:t>
      </w:r>
      <w:r w:rsidR="004720F0">
        <w:rPr>
          <w:b/>
          <w:sz w:val="22"/>
          <w:szCs w:val="22"/>
        </w:rPr>
        <w:t xml:space="preserve"> </w:t>
      </w:r>
      <w:r w:rsidRPr="004720F0">
        <w:rPr>
          <w:sz w:val="22"/>
          <w:szCs w:val="22"/>
        </w:rPr>
        <w:t>ON</w:t>
      </w:r>
      <w:r>
        <w:rPr>
          <w:sz w:val="22"/>
          <w:szCs w:val="22"/>
        </w:rPr>
        <w:t xml:space="preserve"> </w:t>
      </w:r>
      <w:r>
        <w:rPr>
          <w:b/>
          <w:sz w:val="22"/>
          <w:szCs w:val="22"/>
        </w:rPr>
        <w:t xml:space="preserve">WEDNESDAY </w:t>
      </w:r>
      <w:r w:rsidR="009D005E">
        <w:rPr>
          <w:b/>
          <w:sz w:val="22"/>
          <w:szCs w:val="22"/>
        </w:rPr>
        <w:t>December 19</w:t>
      </w:r>
      <w:r>
        <w:rPr>
          <w:b/>
          <w:sz w:val="22"/>
          <w:szCs w:val="22"/>
        </w:rPr>
        <w:t>, 201</w:t>
      </w:r>
      <w:r w:rsidR="00A8619B">
        <w:rPr>
          <w:b/>
          <w:sz w:val="22"/>
          <w:szCs w:val="22"/>
        </w:rPr>
        <w:t>8</w:t>
      </w:r>
      <w:r>
        <w:rPr>
          <w:b/>
          <w:sz w:val="22"/>
          <w:szCs w:val="22"/>
        </w:rPr>
        <w:t>, 12:00 NOON.</w:t>
      </w:r>
      <w:r>
        <w:rPr>
          <w:sz w:val="22"/>
          <w:szCs w:val="22"/>
        </w:rPr>
        <w:t xml:space="preserve">   IN THE EVENT THAT ALL PROPERTIES ARE NOT SOLD BY 3:30 PM, THE REMAINING PROPERTIES WILL BE INCLUDED IN A SUBSEQUENT SALE.</w:t>
      </w:r>
    </w:p>
    <w:p w:rsidR="00E87E14" w:rsidRDefault="005D3E8A">
      <w:r>
        <w:rPr>
          <w:rFonts w:ascii="Times New Roman" w:eastAsia="Times New Roman" w:hAnsi="Times New Roman" w:cs="Times New Roman"/>
          <w:sz w:val="22"/>
          <w:szCs w:val="22"/>
        </w:rPr>
        <w:t>TERMS OF THE SALE: TO THE HIGHEST AND BEST BIDDER, SUBJECT TO THE RIGHT OF EQUITY OF REDEMPTION. THE PURCHASER(S) SHALL BE LIABLE FOR PAYMENT OF TAXES ASSESSED AGAINST THE PROPERTY BEGINNING WITH THE YEAR 201</w:t>
      </w:r>
      <w:r w:rsidR="00A8619B">
        <w:rPr>
          <w:rFonts w:ascii="Times New Roman" w:eastAsia="Times New Roman" w:hAnsi="Times New Roman" w:cs="Times New Roman"/>
          <w:sz w:val="22"/>
          <w:szCs w:val="22"/>
        </w:rPr>
        <w:t>6</w:t>
      </w:r>
      <w:r>
        <w:rPr>
          <w:rFonts w:ascii="Times New Roman" w:eastAsia="Times New Roman" w:hAnsi="Times New Roman" w:cs="Times New Roman"/>
          <w:sz w:val="22"/>
          <w:szCs w:val="22"/>
        </w:rPr>
        <w:t xml:space="preserve"> IN MOST CASES, AND CONTINUING SO LONG AS PURCHASER(S) SHALL OWN THE PROPERTY.  IF THERE ARE ANY EXCESS FUNDS REMAINING FROM THE PROCEEDS OF SAID SALE, A REFERENCE MAY BE MADE TO PAY ANY FULL YEAR’S TAXES, INTEREST, AND PENALTY DUE AND PAYABLE TO THE METROPOLITAN GOVERNMENT ON THE DATE OF SALE.</w:t>
      </w:r>
    </w:p>
    <w:p w:rsidR="00E87E14" w:rsidRDefault="005D3E8A">
      <w:r>
        <w:rPr>
          <w:b/>
          <w:sz w:val="22"/>
          <w:szCs w:val="22"/>
        </w:rPr>
        <w:t>*A POTENTIAL PURCHASER IS STRONGLY URGED TO RESEARCH PARCELS BEFORE THE AUCTION.  The Metropolitan Government makes no representations or warranties whatsoever about the parcels auctioned.</w:t>
      </w:r>
    </w:p>
    <w:tbl>
      <w:tblPr>
        <w:tblW w:w="1420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1891"/>
        <w:gridCol w:w="2250"/>
        <w:gridCol w:w="3533"/>
        <w:gridCol w:w="810"/>
        <w:gridCol w:w="1219"/>
      </w:tblGrid>
      <w:tr w:rsidR="001B3E63" w:rsidRPr="004720F0" w:rsidTr="00A6090E">
        <w:trPr>
          <w:trHeight w:val="690"/>
        </w:trPr>
        <w:tc>
          <w:tcPr>
            <w:tcW w:w="4499" w:type="dxa"/>
            <w:shd w:val="clear" w:color="auto" w:fill="auto"/>
            <w:vAlign w:val="center"/>
            <w:hideMark/>
          </w:tcPr>
          <w:p w:rsidR="004720F0" w:rsidRPr="00EE5B74" w:rsidRDefault="004720F0" w:rsidP="0048171B">
            <w:pPr>
              <w:spacing w:after="0" w:line="240" w:lineRule="auto"/>
              <w:jc w:val="center"/>
              <w:rPr>
                <w:rFonts w:ascii="Times New Roman" w:eastAsia="Times New Roman" w:hAnsi="Times New Roman" w:cs="Times New Roman"/>
                <w:b/>
                <w:bCs/>
                <w:sz w:val="22"/>
                <w:szCs w:val="22"/>
              </w:rPr>
            </w:pPr>
            <w:r w:rsidRPr="00EE5B74">
              <w:rPr>
                <w:rFonts w:ascii="Times New Roman" w:eastAsia="Times New Roman" w:hAnsi="Times New Roman" w:cs="Times New Roman"/>
                <w:b/>
                <w:bCs/>
                <w:sz w:val="22"/>
                <w:szCs w:val="22"/>
              </w:rPr>
              <w:t>Property Owner</w:t>
            </w:r>
          </w:p>
        </w:tc>
        <w:tc>
          <w:tcPr>
            <w:tcW w:w="1891" w:type="dxa"/>
            <w:shd w:val="clear" w:color="auto" w:fill="auto"/>
            <w:vAlign w:val="center"/>
            <w:hideMark/>
          </w:tcPr>
          <w:p w:rsidR="004720F0" w:rsidRPr="00EE5B74" w:rsidRDefault="004720F0" w:rsidP="0048171B">
            <w:pPr>
              <w:spacing w:after="0" w:line="240" w:lineRule="auto"/>
              <w:jc w:val="center"/>
              <w:rPr>
                <w:rFonts w:ascii="Times New Roman" w:eastAsia="Times New Roman" w:hAnsi="Times New Roman" w:cs="Times New Roman"/>
                <w:b/>
                <w:bCs/>
                <w:sz w:val="22"/>
                <w:szCs w:val="22"/>
              </w:rPr>
            </w:pPr>
            <w:r w:rsidRPr="00EE5B74">
              <w:rPr>
                <w:rFonts w:ascii="Times New Roman" w:eastAsia="Times New Roman" w:hAnsi="Times New Roman" w:cs="Times New Roman"/>
                <w:b/>
                <w:bCs/>
                <w:sz w:val="22"/>
                <w:szCs w:val="22"/>
              </w:rPr>
              <w:t>Map/Parcel Number</w:t>
            </w:r>
          </w:p>
        </w:tc>
        <w:tc>
          <w:tcPr>
            <w:tcW w:w="2250" w:type="dxa"/>
            <w:shd w:val="clear" w:color="auto" w:fill="auto"/>
            <w:vAlign w:val="center"/>
            <w:hideMark/>
          </w:tcPr>
          <w:p w:rsidR="004720F0" w:rsidRPr="00EE5B74" w:rsidRDefault="004720F0" w:rsidP="0048171B">
            <w:pPr>
              <w:spacing w:after="0" w:line="240" w:lineRule="auto"/>
              <w:jc w:val="center"/>
              <w:rPr>
                <w:rFonts w:ascii="Times New Roman" w:eastAsia="Times New Roman" w:hAnsi="Times New Roman" w:cs="Times New Roman"/>
                <w:b/>
                <w:bCs/>
                <w:sz w:val="22"/>
                <w:szCs w:val="22"/>
              </w:rPr>
            </w:pPr>
            <w:r w:rsidRPr="00EE5B74">
              <w:rPr>
                <w:rFonts w:ascii="Times New Roman" w:eastAsia="Times New Roman" w:hAnsi="Times New Roman" w:cs="Times New Roman"/>
                <w:b/>
                <w:bCs/>
                <w:sz w:val="22"/>
                <w:szCs w:val="22"/>
              </w:rPr>
              <w:t>Book &amp; Page or Instrument Number</w:t>
            </w:r>
          </w:p>
        </w:tc>
        <w:tc>
          <w:tcPr>
            <w:tcW w:w="3533" w:type="dxa"/>
            <w:shd w:val="clear" w:color="auto" w:fill="auto"/>
            <w:noWrap/>
            <w:vAlign w:val="center"/>
            <w:hideMark/>
          </w:tcPr>
          <w:p w:rsidR="004720F0" w:rsidRPr="00EE5B74" w:rsidRDefault="004720F0" w:rsidP="0059559D">
            <w:pPr>
              <w:spacing w:after="0" w:line="240" w:lineRule="auto"/>
              <w:jc w:val="center"/>
              <w:rPr>
                <w:rFonts w:ascii="Times New Roman" w:eastAsia="Times New Roman" w:hAnsi="Times New Roman" w:cs="Times New Roman"/>
                <w:b/>
                <w:bCs/>
                <w:sz w:val="22"/>
                <w:szCs w:val="22"/>
              </w:rPr>
            </w:pPr>
            <w:r w:rsidRPr="00EE5B74">
              <w:rPr>
                <w:rFonts w:ascii="Times New Roman" w:eastAsia="Times New Roman" w:hAnsi="Times New Roman" w:cs="Times New Roman"/>
                <w:b/>
                <w:bCs/>
                <w:sz w:val="22"/>
                <w:szCs w:val="22"/>
              </w:rPr>
              <w:t>Property Address</w:t>
            </w:r>
          </w:p>
        </w:tc>
        <w:tc>
          <w:tcPr>
            <w:tcW w:w="810" w:type="dxa"/>
            <w:shd w:val="clear" w:color="auto" w:fill="auto"/>
            <w:noWrap/>
            <w:vAlign w:val="center"/>
            <w:hideMark/>
          </w:tcPr>
          <w:p w:rsidR="004720F0" w:rsidRPr="00EE5B74" w:rsidRDefault="004720F0" w:rsidP="00453F8E">
            <w:pPr>
              <w:spacing w:after="0" w:line="240" w:lineRule="auto"/>
              <w:jc w:val="center"/>
              <w:rPr>
                <w:rFonts w:ascii="Times New Roman" w:eastAsia="Times New Roman" w:hAnsi="Times New Roman" w:cs="Times New Roman"/>
                <w:b/>
                <w:bCs/>
                <w:sz w:val="22"/>
                <w:szCs w:val="22"/>
              </w:rPr>
            </w:pPr>
            <w:r w:rsidRPr="00EE5B74">
              <w:rPr>
                <w:rFonts w:ascii="Times New Roman" w:eastAsia="Times New Roman" w:hAnsi="Times New Roman" w:cs="Times New Roman"/>
                <w:b/>
                <w:bCs/>
                <w:sz w:val="22"/>
                <w:szCs w:val="22"/>
              </w:rPr>
              <w:t>Acres</w:t>
            </w:r>
          </w:p>
        </w:tc>
        <w:tc>
          <w:tcPr>
            <w:tcW w:w="1219" w:type="dxa"/>
            <w:shd w:val="clear" w:color="auto" w:fill="auto"/>
            <w:noWrap/>
            <w:vAlign w:val="center"/>
            <w:hideMark/>
          </w:tcPr>
          <w:p w:rsidR="004720F0" w:rsidRPr="00EE5B74" w:rsidRDefault="004720F0" w:rsidP="0048171B">
            <w:pPr>
              <w:spacing w:after="0" w:line="240" w:lineRule="auto"/>
              <w:jc w:val="center"/>
              <w:rPr>
                <w:rFonts w:ascii="Times New Roman" w:eastAsia="Times New Roman" w:hAnsi="Times New Roman" w:cs="Times New Roman"/>
                <w:b/>
                <w:bCs/>
                <w:sz w:val="22"/>
                <w:szCs w:val="22"/>
              </w:rPr>
            </w:pPr>
            <w:r w:rsidRPr="00EE5B74">
              <w:rPr>
                <w:rFonts w:ascii="Times New Roman" w:eastAsia="Times New Roman" w:hAnsi="Times New Roman" w:cs="Times New Roman"/>
                <w:b/>
                <w:bCs/>
                <w:sz w:val="22"/>
                <w:szCs w:val="22"/>
              </w:rPr>
              <w:t>AMOUNT</w:t>
            </w:r>
          </w:p>
        </w:tc>
      </w:tr>
      <w:tr w:rsidR="00FE79A2" w:rsidRPr="004720F0" w:rsidTr="00A6090E">
        <w:trPr>
          <w:trHeight w:val="576"/>
        </w:trPr>
        <w:tc>
          <w:tcPr>
            <w:tcW w:w="4499" w:type="dxa"/>
            <w:vAlign w:val="center"/>
          </w:tcPr>
          <w:p w:rsidR="00FE79A2" w:rsidRDefault="00FE79A2" w:rsidP="00FE79A2">
            <w:r>
              <w:rPr>
                <w:rFonts w:ascii="Calibri" w:eastAsia="Calibri" w:hAnsi="Calibri" w:cs="Calibri"/>
                <w:sz w:val="22"/>
                <w:szCs w:val="22"/>
              </w:rPr>
              <w:t>BUHLER-FREEMAN MANAGEMENT, LLC</w:t>
            </w:r>
          </w:p>
        </w:tc>
        <w:tc>
          <w:tcPr>
            <w:tcW w:w="1891" w:type="dxa"/>
            <w:noWrap/>
            <w:vAlign w:val="center"/>
          </w:tcPr>
          <w:p w:rsidR="00FE79A2" w:rsidRDefault="00FE79A2" w:rsidP="00FE79A2">
            <w:pPr>
              <w:jc w:val="center"/>
            </w:pPr>
            <w:r>
              <w:rPr>
                <w:rFonts w:ascii="Calibri" w:eastAsia="Calibri" w:hAnsi="Calibri" w:cs="Calibri"/>
                <w:sz w:val="22"/>
                <w:szCs w:val="22"/>
              </w:rPr>
              <w:t>09613016900</w:t>
            </w:r>
          </w:p>
        </w:tc>
        <w:tc>
          <w:tcPr>
            <w:tcW w:w="2250" w:type="dxa"/>
            <w:noWrap/>
            <w:vAlign w:val="center"/>
          </w:tcPr>
          <w:p w:rsidR="00FE79A2" w:rsidRDefault="00FE79A2" w:rsidP="00FE79A2">
            <w:pPr>
              <w:jc w:val="center"/>
            </w:pPr>
            <w:r>
              <w:rPr>
                <w:rFonts w:ascii="Times New Roman" w:eastAsia="Times New Roman" w:hAnsi="Times New Roman" w:cs="Times New Roman"/>
                <w:sz w:val="22"/>
                <w:szCs w:val="22"/>
              </w:rPr>
              <w:t>00011591     0000171</w:t>
            </w:r>
          </w:p>
        </w:tc>
        <w:tc>
          <w:tcPr>
            <w:tcW w:w="3533" w:type="dxa"/>
            <w:noWrap/>
            <w:vAlign w:val="center"/>
          </w:tcPr>
          <w:p w:rsidR="00FE79A2" w:rsidRDefault="00FE79A2" w:rsidP="00FE79A2">
            <w:pPr>
              <w:jc w:val="center"/>
            </w:pPr>
            <w:r>
              <w:rPr>
                <w:rFonts w:ascii="Calibri" w:eastAsia="Calibri" w:hAnsi="Calibri" w:cs="Calibri"/>
                <w:sz w:val="22"/>
                <w:szCs w:val="22"/>
              </w:rPr>
              <w:t>2739   OLD ELM HILL PIKE</w:t>
            </w:r>
          </w:p>
        </w:tc>
        <w:tc>
          <w:tcPr>
            <w:tcW w:w="810" w:type="dxa"/>
            <w:noWrap/>
            <w:vAlign w:val="center"/>
          </w:tcPr>
          <w:p w:rsidR="00FE79A2" w:rsidRDefault="00FE79A2" w:rsidP="00FE79A2">
            <w:pPr>
              <w:pStyle w:val="rightText"/>
              <w:jc w:val="center"/>
            </w:pPr>
            <w:r>
              <w:rPr>
                <w:rFonts w:ascii="Times New Roman" w:eastAsia="Times New Roman" w:hAnsi="Times New Roman" w:cs="Times New Roman"/>
                <w:sz w:val="22"/>
                <w:szCs w:val="22"/>
              </w:rPr>
              <w:t>1.18</w:t>
            </w:r>
          </w:p>
        </w:tc>
        <w:tc>
          <w:tcPr>
            <w:tcW w:w="1219" w:type="dxa"/>
            <w:noWrap/>
            <w:vAlign w:val="center"/>
          </w:tcPr>
          <w:p w:rsidR="00FE79A2" w:rsidRDefault="00FE79A2" w:rsidP="00FE79A2">
            <w:pPr>
              <w:pStyle w:val="rightText"/>
            </w:pPr>
            <w:r>
              <w:rPr>
                <w:rFonts w:ascii="Times New Roman" w:eastAsia="Times New Roman" w:hAnsi="Times New Roman" w:cs="Times New Roman"/>
                <w:sz w:val="22"/>
                <w:szCs w:val="22"/>
              </w:rPr>
              <w:t>$78,838.44</w:t>
            </w:r>
          </w:p>
        </w:tc>
      </w:tr>
      <w:tr w:rsidR="00FE79A2" w:rsidRPr="004720F0" w:rsidTr="00A6090E">
        <w:trPr>
          <w:trHeight w:val="576"/>
        </w:trPr>
        <w:tc>
          <w:tcPr>
            <w:tcW w:w="4499" w:type="dxa"/>
            <w:vAlign w:val="center"/>
          </w:tcPr>
          <w:p w:rsidR="00FE79A2" w:rsidRDefault="00FE79A2" w:rsidP="00FE79A2">
            <w:r>
              <w:rPr>
                <w:rFonts w:ascii="Calibri" w:eastAsia="Calibri" w:hAnsi="Calibri" w:cs="Calibri"/>
                <w:sz w:val="22"/>
                <w:szCs w:val="22"/>
              </w:rPr>
              <w:t>CULBERTSON, JERRY R.</w:t>
            </w:r>
          </w:p>
        </w:tc>
        <w:tc>
          <w:tcPr>
            <w:tcW w:w="1891" w:type="dxa"/>
            <w:noWrap/>
            <w:vAlign w:val="center"/>
          </w:tcPr>
          <w:p w:rsidR="00FE79A2" w:rsidRDefault="00FE79A2" w:rsidP="00FE79A2">
            <w:pPr>
              <w:jc w:val="center"/>
            </w:pPr>
            <w:r>
              <w:rPr>
                <w:rFonts w:ascii="Calibri" w:eastAsia="Calibri" w:hAnsi="Calibri" w:cs="Calibri"/>
                <w:sz w:val="22"/>
                <w:szCs w:val="22"/>
              </w:rPr>
              <w:t>18100011700</w:t>
            </w:r>
          </w:p>
        </w:tc>
        <w:tc>
          <w:tcPr>
            <w:tcW w:w="2250" w:type="dxa"/>
            <w:noWrap/>
            <w:vAlign w:val="center"/>
          </w:tcPr>
          <w:p w:rsidR="00FE79A2" w:rsidRDefault="00FE79A2" w:rsidP="00FE79A2">
            <w:pPr>
              <w:jc w:val="center"/>
            </w:pPr>
            <w:r>
              <w:rPr>
                <w:rFonts w:ascii="Times New Roman" w:eastAsia="Times New Roman" w:hAnsi="Times New Roman" w:cs="Times New Roman"/>
                <w:sz w:val="22"/>
                <w:szCs w:val="22"/>
              </w:rPr>
              <w:t>20161007     0106425</w:t>
            </w:r>
          </w:p>
        </w:tc>
        <w:tc>
          <w:tcPr>
            <w:tcW w:w="3533" w:type="dxa"/>
            <w:noWrap/>
            <w:vAlign w:val="center"/>
          </w:tcPr>
          <w:p w:rsidR="00FE79A2" w:rsidRDefault="00FE79A2" w:rsidP="00FE79A2">
            <w:pPr>
              <w:jc w:val="center"/>
            </w:pPr>
            <w:r>
              <w:rPr>
                <w:rFonts w:ascii="Calibri" w:eastAsia="Calibri" w:hAnsi="Calibri" w:cs="Calibri"/>
                <w:sz w:val="22"/>
                <w:szCs w:val="22"/>
              </w:rPr>
              <w:t>14155 OLD HICKORY BLVD</w:t>
            </w:r>
          </w:p>
        </w:tc>
        <w:tc>
          <w:tcPr>
            <w:tcW w:w="810" w:type="dxa"/>
            <w:noWrap/>
            <w:vAlign w:val="center"/>
          </w:tcPr>
          <w:p w:rsidR="00FE79A2" w:rsidRDefault="00FE79A2" w:rsidP="00FE79A2">
            <w:pPr>
              <w:pStyle w:val="rightText"/>
              <w:jc w:val="center"/>
            </w:pPr>
            <w:r>
              <w:rPr>
                <w:rFonts w:ascii="Times New Roman" w:eastAsia="Times New Roman" w:hAnsi="Times New Roman" w:cs="Times New Roman"/>
                <w:sz w:val="22"/>
                <w:szCs w:val="22"/>
              </w:rPr>
              <w:t>3.86</w:t>
            </w:r>
          </w:p>
        </w:tc>
        <w:tc>
          <w:tcPr>
            <w:tcW w:w="1219" w:type="dxa"/>
            <w:noWrap/>
            <w:vAlign w:val="center"/>
          </w:tcPr>
          <w:p w:rsidR="00FE79A2" w:rsidRDefault="00FE79A2" w:rsidP="00FE79A2">
            <w:pPr>
              <w:pStyle w:val="rightText"/>
            </w:pPr>
            <w:r>
              <w:rPr>
                <w:rFonts w:ascii="Times New Roman" w:eastAsia="Times New Roman" w:hAnsi="Times New Roman" w:cs="Times New Roman"/>
                <w:sz w:val="22"/>
                <w:szCs w:val="22"/>
              </w:rPr>
              <w:t>$1,235.01</w:t>
            </w:r>
          </w:p>
        </w:tc>
      </w:tr>
      <w:tr w:rsidR="00FE79A2" w:rsidRPr="004720F0" w:rsidTr="00A6090E">
        <w:trPr>
          <w:trHeight w:val="576"/>
        </w:trPr>
        <w:tc>
          <w:tcPr>
            <w:tcW w:w="4499" w:type="dxa"/>
            <w:vAlign w:val="center"/>
          </w:tcPr>
          <w:p w:rsidR="00FE79A2" w:rsidRDefault="00FE79A2" w:rsidP="00FE79A2">
            <w:r>
              <w:rPr>
                <w:rFonts w:ascii="Calibri" w:eastAsia="Calibri" w:hAnsi="Calibri" w:cs="Calibri"/>
                <w:sz w:val="22"/>
                <w:szCs w:val="22"/>
              </w:rPr>
              <w:t>DUNN, ROBERT &amp; RYAN</w:t>
            </w:r>
          </w:p>
        </w:tc>
        <w:tc>
          <w:tcPr>
            <w:tcW w:w="1891" w:type="dxa"/>
            <w:noWrap/>
            <w:vAlign w:val="center"/>
          </w:tcPr>
          <w:p w:rsidR="00FE79A2" w:rsidRDefault="00FE79A2" w:rsidP="00FE79A2">
            <w:pPr>
              <w:jc w:val="center"/>
            </w:pPr>
            <w:r>
              <w:rPr>
                <w:rFonts w:ascii="Calibri" w:eastAsia="Calibri" w:hAnsi="Calibri" w:cs="Calibri"/>
                <w:sz w:val="22"/>
                <w:szCs w:val="22"/>
              </w:rPr>
              <w:t>04314012300</w:t>
            </w:r>
          </w:p>
        </w:tc>
        <w:tc>
          <w:tcPr>
            <w:tcW w:w="2250" w:type="dxa"/>
            <w:noWrap/>
            <w:vAlign w:val="center"/>
          </w:tcPr>
          <w:p w:rsidR="00FE79A2" w:rsidRDefault="00FE79A2" w:rsidP="00FE79A2">
            <w:pPr>
              <w:jc w:val="center"/>
            </w:pPr>
            <w:r>
              <w:rPr>
                <w:rFonts w:ascii="Times New Roman" w:eastAsia="Times New Roman" w:hAnsi="Times New Roman" w:cs="Times New Roman"/>
                <w:sz w:val="22"/>
                <w:szCs w:val="22"/>
              </w:rPr>
              <w:t>20070504     0053950</w:t>
            </w:r>
          </w:p>
        </w:tc>
        <w:tc>
          <w:tcPr>
            <w:tcW w:w="3533" w:type="dxa"/>
            <w:noWrap/>
            <w:vAlign w:val="center"/>
          </w:tcPr>
          <w:p w:rsidR="00FE79A2" w:rsidRDefault="00481AF8" w:rsidP="00FE79A2">
            <w:pPr>
              <w:jc w:val="center"/>
            </w:pPr>
            <w:r>
              <w:rPr>
                <w:rFonts w:ascii="Calibri" w:eastAsia="Calibri" w:hAnsi="Calibri" w:cs="Calibri"/>
                <w:sz w:val="22"/>
                <w:szCs w:val="22"/>
              </w:rPr>
              <w:t xml:space="preserve">0 </w:t>
            </w:r>
            <w:r w:rsidR="00FE79A2">
              <w:rPr>
                <w:rFonts w:ascii="Calibri" w:eastAsia="Calibri" w:hAnsi="Calibri" w:cs="Calibri"/>
                <w:sz w:val="22"/>
                <w:szCs w:val="22"/>
              </w:rPr>
              <w:t>LANIER DR</w:t>
            </w:r>
          </w:p>
        </w:tc>
        <w:tc>
          <w:tcPr>
            <w:tcW w:w="810" w:type="dxa"/>
            <w:noWrap/>
            <w:vAlign w:val="center"/>
          </w:tcPr>
          <w:p w:rsidR="00FE79A2" w:rsidRDefault="00FE79A2" w:rsidP="00FE79A2">
            <w:pPr>
              <w:pStyle w:val="rightText"/>
              <w:jc w:val="center"/>
            </w:pPr>
            <w:r>
              <w:rPr>
                <w:rFonts w:ascii="Times New Roman" w:eastAsia="Times New Roman" w:hAnsi="Times New Roman" w:cs="Times New Roman"/>
                <w:sz w:val="22"/>
                <w:szCs w:val="22"/>
              </w:rPr>
              <w:t>0.08</w:t>
            </w:r>
          </w:p>
        </w:tc>
        <w:tc>
          <w:tcPr>
            <w:tcW w:w="1219" w:type="dxa"/>
            <w:noWrap/>
            <w:vAlign w:val="center"/>
          </w:tcPr>
          <w:p w:rsidR="00FE79A2" w:rsidRDefault="00FE79A2" w:rsidP="00FE79A2">
            <w:pPr>
              <w:pStyle w:val="rightText"/>
            </w:pPr>
            <w:r>
              <w:rPr>
                <w:rFonts w:ascii="Times New Roman" w:eastAsia="Times New Roman" w:hAnsi="Times New Roman" w:cs="Times New Roman"/>
                <w:sz w:val="22"/>
                <w:szCs w:val="22"/>
              </w:rPr>
              <w:t>$255.37</w:t>
            </w:r>
          </w:p>
        </w:tc>
      </w:tr>
      <w:tr w:rsidR="00FE79A2" w:rsidRPr="004720F0" w:rsidTr="00A6090E">
        <w:trPr>
          <w:trHeight w:val="576"/>
        </w:trPr>
        <w:tc>
          <w:tcPr>
            <w:tcW w:w="4499" w:type="dxa"/>
            <w:vAlign w:val="center"/>
          </w:tcPr>
          <w:p w:rsidR="00FE79A2" w:rsidRDefault="00FE79A2" w:rsidP="00FE79A2">
            <w:r>
              <w:rPr>
                <w:rFonts w:ascii="Calibri" w:eastAsia="Calibri" w:hAnsi="Calibri" w:cs="Calibri"/>
                <w:sz w:val="22"/>
                <w:szCs w:val="22"/>
              </w:rPr>
              <w:t>DUNN, ROBERT &amp; RYAN</w:t>
            </w:r>
          </w:p>
        </w:tc>
        <w:tc>
          <w:tcPr>
            <w:tcW w:w="1891" w:type="dxa"/>
            <w:noWrap/>
            <w:vAlign w:val="center"/>
          </w:tcPr>
          <w:p w:rsidR="00FE79A2" w:rsidRDefault="00FE79A2" w:rsidP="00FE79A2">
            <w:pPr>
              <w:jc w:val="center"/>
            </w:pPr>
            <w:r>
              <w:rPr>
                <w:rFonts w:ascii="Calibri" w:eastAsia="Calibri" w:hAnsi="Calibri" w:cs="Calibri"/>
                <w:sz w:val="22"/>
                <w:szCs w:val="22"/>
              </w:rPr>
              <w:t>04314019000</w:t>
            </w:r>
          </w:p>
        </w:tc>
        <w:tc>
          <w:tcPr>
            <w:tcW w:w="2250" w:type="dxa"/>
            <w:noWrap/>
            <w:vAlign w:val="center"/>
          </w:tcPr>
          <w:p w:rsidR="00FE79A2" w:rsidRDefault="00FE79A2" w:rsidP="00FE79A2">
            <w:pPr>
              <w:jc w:val="center"/>
            </w:pPr>
            <w:r>
              <w:rPr>
                <w:rFonts w:ascii="Times New Roman" w:eastAsia="Times New Roman" w:hAnsi="Times New Roman" w:cs="Times New Roman"/>
                <w:sz w:val="22"/>
                <w:szCs w:val="22"/>
              </w:rPr>
              <w:t>20070504     0053950</w:t>
            </w:r>
          </w:p>
        </w:tc>
        <w:tc>
          <w:tcPr>
            <w:tcW w:w="3533" w:type="dxa"/>
            <w:noWrap/>
            <w:vAlign w:val="center"/>
          </w:tcPr>
          <w:p w:rsidR="00FE79A2" w:rsidRDefault="00FE79A2" w:rsidP="00FE79A2">
            <w:pPr>
              <w:jc w:val="center"/>
            </w:pPr>
            <w:r>
              <w:rPr>
                <w:rFonts w:ascii="Calibri" w:eastAsia="Calibri" w:hAnsi="Calibri" w:cs="Calibri"/>
                <w:sz w:val="22"/>
                <w:szCs w:val="22"/>
              </w:rPr>
              <w:t>OLD HICKORY BLVD</w:t>
            </w:r>
          </w:p>
        </w:tc>
        <w:tc>
          <w:tcPr>
            <w:tcW w:w="810" w:type="dxa"/>
            <w:noWrap/>
            <w:vAlign w:val="center"/>
          </w:tcPr>
          <w:p w:rsidR="00FE79A2" w:rsidRDefault="00FE79A2" w:rsidP="00FE79A2">
            <w:pPr>
              <w:pStyle w:val="rightText"/>
              <w:jc w:val="center"/>
            </w:pPr>
            <w:r>
              <w:rPr>
                <w:rFonts w:ascii="Times New Roman" w:eastAsia="Times New Roman" w:hAnsi="Times New Roman" w:cs="Times New Roman"/>
                <w:sz w:val="22"/>
                <w:szCs w:val="22"/>
              </w:rPr>
              <w:t>0.26</w:t>
            </w:r>
          </w:p>
        </w:tc>
        <w:tc>
          <w:tcPr>
            <w:tcW w:w="1219" w:type="dxa"/>
            <w:noWrap/>
            <w:vAlign w:val="center"/>
          </w:tcPr>
          <w:p w:rsidR="00FE79A2" w:rsidRDefault="00FE79A2" w:rsidP="00FE79A2">
            <w:pPr>
              <w:pStyle w:val="rightText"/>
            </w:pPr>
            <w:r>
              <w:rPr>
                <w:rFonts w:ascii="Times New Roman" w:eastAsia="Times New Roman" w:hAnsi="Times New Roman" w:cs="Times New Roman"/>
                <w:sz w:val="22"/>
                <w:szCs w:val="22"/>
              </w:rPr>
              <w:t>$946.88</w:t>
            </w:r>
          </w:p>
        </w:tc>
      </w:tr>
      <w:tr w:rsidR="00FE79A2" w:rsidRPr="004720F0" w:rsidTr="00A6090E">
        <w:trPr>
          <w:trHeight w:val="576"/>
        </w:trPr>
        <w:tc>
          <w:tcPr>
            <w:tcW w:w="4499" w:type="dxa"/>
            <w:vAlign w:val="center"/>
          </w:tcPr>
          <w:p w:rsidR="00FE79A2" w:rsidRDefault="00FE79A2" w:rsidP="00FE79A2">
            <w:r>
              <w:rPr>
                <w:rFonts w:ascii="Calibri" w:eastAsia="Calibri" w:hAnsi="Calibri" w:cs="Calibri"/>
                <w:sz w:val="22"/>
                <w:szCs w:val="22"/>
              </w:rPr>
              <w:t>LANGLEY, BARBARA</w:t>
            </w:r>
          </w:p>
        </w:tc>
        <w:tc>
          <w:tcPr>
            <w:tcW w:w="1891" w:type="dxa"/>
            <w:noWrap/>
            <w:vAlign w:val="center"/>
          </w:tcPr>
          <w:p w:rsidR="00FE79A2" w:rsidRDefault="00FE79A2" w:rsidP="00FE79A2">
            <w:pPr>
              <w:jc w:val="center"/>
            </w:pPr>
            <w:r>
              <w:rPr>
                <w:rFonts w:ascii="Calibri" w:eastAsia="Calibri" w:hAnsi="Calibri" w:cs="Calibri"/>
                <w:sz w:val="22"/>
                <w:szCs w:val="22"/>
              </w:rPr>
              <w:t>07110017400</w:t>
            </w:r>
          </w:p>
        </w:tc>
        <w:tc>
          <w:tcPr>
            <w:tcW w:w="2250" w:type="dxa"/>
            <w:noWrap/>
            <w:vAlign w:val="center"/>
          </w:tcPr>
          <w:p w:rsidR="00FE79A2" w:rsidRDefault="00FE79A2" w:rsidP="00FE79A2">
            <w:pPr>
              <w:jc w:val="center"/>
            </w:pPr>
            <w:r>
              <w:rPr>
                <w:rFonts w:ascii="Times New Roman" w:eastAsia="Times New Roman" w:hAnsi="Times New Roman" w:cs="Times New Roman"/>
                <w:sz w:val="22"/>
                <w:szCs w:val="22"/>
              </w:rPr>
              <w:t>20130619     0062515</w:t>
            </w:r>
          </w:p>
        </w:tc>
        <w:tc>
          <w:tcPr>
            <w:tcW w:w="3533" w:type="dxa"/>
            <w:noWrap/>
            <w:vAlign w:val="center"/>
          </w:tcPr>
          <w:p w:rsidR="00FE79A2" w:rsidRDefault="00FE79A2" w:rsidP="00FE79A2">
            <w:pPr>
              <w:jc w:val="center"/>
            </w:pPr>
            <w:r>
              <w:rPr>
                <w:rFonts w:ascii="Calibri" w:eastAsia="Calibri" w:hAnsi="Calibri" w:cs="Calibri"/>
                <w:sz w:val="22"/>
                <w:szCs w:val="22"/>
              </w:rPr>
              <w:t>145 ELMHURST AVE</w:t>
            </w:r>
          </w:p>
        </w:tc>
        <w:tc>
          <w:tcPr>
            <w:tcW w:w="810" w:type="dxa"/>
            <w:noWrap/>
            <w:vAlign w:val="center"/>
          </w:tcPr>
          <w:p w:rsidR="00FE79A2" w:rsidRDefault="00FE79A2" w:rsidP="00FE79A2">
            <w:pPr>
              <w:pStyle w:val="rightText"/>
              <w:jc w:val="center"/>
            </w:pPr>
            <w:r>
              <w:rPr>
                <w:rFonts w:ascii="Times New Roman" w:eastAsia="Times New Roman" w:hAnsi="Times New Roman" w:cs="Times New Roman"/>
                <w:sz w:val="22"/>
                <w:szCs w:val="22"/>
              </w:rPr>
              <w:t>0.18</w:t>
            </w:r>
          </w:p>
        </w:tc>
        <w:tc>
          <w:tcPr>
            <w:tcW w:w="1219" w:type="dxa"/>
            <w:noWrap/>
            <w:vAlign w:val="center"/>
          </w:tcPr>
          <w:p w:rsidR="00FE79A2" w:rsidRDefault="00FE79A2" w:rsidP="00FE79A2">
            <w:pPr>
              <w:pStyle w:val="rightText"/>
            </w:pPr>
            <w:r>
              <w:rPr>
                <w:rFonts w:ascii="Times New Roman" w:eastAsia="Times New Roman" w:hAnsi="Times New Roman" w:cs="Times New Roman"/>
                <w:sz w:val="22"/>
                <w:szCs w:val="22"/>
              </w:rPr>
              <w:t>$602.59</w:t>
            </w:r>
          </w:p>
        </w:tc>
      </w:tr>
      <w:tr w:rsidR="00FE79A2" w:rsidRPr="004720F0" w:rsidTr="00A6090E">
        <w:trPr>
          <w:trHeight w:val="576"/>
        </w:trPr>
        <w:tc>
          <w:tcPr>
            <w:tcW w:w="4499" w:type="dxa"/>
            <w:vAlign w:val="center"/>
          </w:tcPr>
          <w:p w:rsidR="00FE79A2" w:rsidRDefault="00FE79A2" w:rsidP="00FE79A2">
            <w:r>
              <w:rPr>
                <w:rFonts w:ascii="Calibri" w:eastAsia="Calibri" w:hAnsi="Calibri" w:cs="Calibri"/>
                <w:sz w:val="22"/>
                <w:szCs w:val="22"/>
              </w:rPr>
              <w:t>LAURENT, FREDERICK G.</w:t>
            </w:r>
          </w:p>
        </w:tc>
        <w:tc>
          <w:tcPr>
            <w:tcW w:w="1891" w:type="dxa"/>
            <w:noWrap/>
            <w:vAlign w:val="center"/>
          </w:tcPr>
          <w:p w:rsidR="00FE79A2" w:rsidRDefault="00FE79A2" w:rsidP="00FE79A2">
            <w:pPr>
              <w:jc w:val="center"/>
            </w:pPr>
            <w:r>
              <w:rPr>
                <w:rFonts w:ascii="Calibri" w:eastAsia="Calibri" w:hAnsi="Calibri" w:cs="Calibri"/>
                <w:sz w:val="22"/>
                <w:szCs w:val="22"/>
              </w:rPr>
              <w:t>06016032100</w:t>
            </w:r>
          </w:p>
        </w:tc>
        <w:tc>
          <w:tcPr>
            <w:tcW w:w="2250" w:type="dxa"/>
            <w:noWrap/>
            <w:vAlign w:val="center"/>
          </w:tcPr>
          <w:p w:rsidR="00FE79A2" w:rsidRDefault="00FE79A2" w:rsidP="00FE79A2">
            <w:pPr>
              <w:jc w:val="center"/>
            </w:pPr>
            <w:r>
              <w:rPr>
                <w:rFonts w:ascii="Times New Roman" w:eastAsia="Times New Roman" w:hAnsi="Times New Roman" w:cs="Times New Roman"/>
                <w:sz w:val="22"/>
                <w:szCs w:val="22"/>
              </w:rPr>
              <w:t>20150326     0025834</w:t>
            </w:r>
          </w:p>
        </w:tc>
        <w:tc>
          <w:tcPr>
            <w:tcW w:w="3533" w:type="dxa"/>
            <w:noWrap/>
            <w:vAlign w:val="center"/>
          </w:tcPr>
          <w:p w:rsidR="00FE79A2" w:rsidRDefault="00FE79A2" w:rsidP="00FE79A2">
            <w:pPr>
              <w:jc w:val="center"/>
            </w:pPr>
            <w:r>
              <w:rPr>
                <w:rFonts w:ascii="Calibri" w:eastAsia="Calibri" w:hAnsi="Calibri" w:cs="Calibri"/>
                <w:sz w:val="22"/>
                <w:szCs w:val="22"/>
              </w:rPr>
              <w:t>2717 JONES AVE</w:t>
            </w:r>
          </w:p>
        </w:tc>
        <w:tc>
          <w:tcPr>
            <w:tcW w:w="810" w:type="dxa"/>
            <w:noWrap/>
            <w:vAlign w:val="center"/>
          </w:tcPr>
          <w:p w:rsidR="00FE79A2" w:rsidRDefault="00FE79A2" w:rsidP="00FE79A2">
            <w:pPr>
              <w:pStyle w:val="rightText"/>
              <w:jc w:val="center"/>
            </w:pPr>
            <w:r>
              <w:rPr>
                <w:rFonts w:ascii="Times New Roman" w:eastAsia="Times New Roman" w:hAnsi="Times New Roman" w:cs="Times New Roman"/>
                <w:sz w:val="22"/>
                <w:szCs w:val="22"/>
              </w:rPr>
              <w:t>0.23</w:t>
            </w:r>
          </w:p>
        </w:tc>
        <w:tc>
          <w:tcPr>
            <w:tcW w:w="1219" w:type="dxa"/>
            <w:noWrap/>
            <w:vAlign w:val="center"/>
          </w:tcPr>
          <w:p w:rsidR="00FE79A2" w:rsidRDefault="00FE79A2" w:rsidP="00FE79A2">
            <w:pPr>
              <w:pStyle w:val="rightText"/>
            </w:pPr>
            <w:r>
              <w:rPr>
                <w:rFonts w:ascii="Times New Roman" w:eastAsia="Times New Roman" w:hAnsi="Times New Roman" w:cs="Times New Roman"/>
                <w:sz w:val="22"/>
                <w:szCs w:val="22"/>
              </w:rPr>
              <w:t>$1,320.15</w:t>
            </w:r>
          </w:p>
        </w:tc>
      </w:tr>
      <w:tr w:rsidR="00FE79A2" w:rsidRPr="004720F0" w:rsidTr="00A6090E">
        <w:trPr>
          <w:trHeight w:val="576"/>
        </w:trPr>
        <w:tc>
          <w:tcPr>
            <w:tcW w:w="4499" w:type="dxa"/>
            <w:vAlign w:val="center"/>
          </w:tcPr>
          <w:p w:rsidR="00FE79A2" w:rsidRDefault="00FE79A2" w:rsidP="00FE79A2">
            <w:r>
              <w:rPr>
                <w:rFonts w:ascii="Calibri" w:eastAsia="Calibri" w:hAnsi="Calibri" w:cs="Calibri"/>
                <w:sz w:val="22"/>
                <w:szCs w:val="22"/>
              </w:rPr>
              <w:t>ORR, STEVEN G. ET UX</w:t>
            </w:r>
          </w:p>
        </w:tc>
        <w:tc>
          <w:tcPr>
            <w:tcW w:w="1891" w:type="dxa"/>
            <w:noWrap/>
            <w:vAlign w:val="center"/>
          </w:tcPr>
          <w:p w:rsidR="00FE79A2" w:rsidRDefault="00FE79A2" w:rsidP="00FE79A2">
            <w:pPr>
              <w:jc w:val="center"/>
            </w:pPr>
            <w:r>
              <w:rPr>
                <w:rFonts w:ascii="Calibri" w:eastAsia="Calibri" w:hAnsi="Calibri" w:cs="Calibri"/>
                <w:sz w:val="22"/>
                <w:szCs w:val="22"/>
              </w:rPr>
              <w:t>10401019600</w:t>
            </w:r>
          </w:p>
        </w:tc>
        <w:tc>
          <w:tcPr>
            <w:tcW w:w="2250" w:type="dxa"/>
            <w:noWrap/>
            <w:vAlign w:val="center"/>
          </w:tcPr>
          <w:p w:rsidR="00FE79A2" w:rsidRDefault="00FE79A2" w:rsidP="00FE79A2">
            <w:pPr>
              <w:jc w:val="center"/>
            </w:pPr>
            <w:r>
              <w:rPr>
                <w:rFonts w:ascii="Times New Roman" w:eastAsia="Times New Roman" w:hAnsi="Times New Roman" w:cs="Times New Roman"/>
                <w:sz w:val="22"/>
                <w:szCs w:val="22"/>
              </w:rPr>
              <w:t>00007037     0000916</w:t>
            </w:r>
          </w:p>
        </w:tc>
        <w:tc>
          <w:tcPr>
            <w:tcW w:w="3533" w:type="dxa"/>
            <w:noWrap/>
            <w:vAlign w:val="center"/>
          </w:tcPr>
          <w:p w:rsidR="00FE79A2" w:rsidRDefault="00FE79A2" w:rsidP="00FE79A2">
            <w:pPr>
              <w:jc w:val="center"/>
            </w:pPr>
            <w:r>
              <w:rPr>
                <w:rFonts w:ascii="Calibri" w:eastAsia="Calibri" w:hAnsi="Calibri" w:cs="Calibri"/>
                <w:sz w:val="22"/>
                <w:szCs w:val="22"/>
              </w:rPr>
              <w:t>151 39TH AVE N</w:t>
            </w:r>
          </w:p>
        </w:tc>
        <w:tc>
          <w:tcPr>
            <w:tcW w:w="810" w:type="dxa"/>
            <w:noWrap/>
            <w:vAlign w:val="center"/>
          </w:tcPr>
          <w:p w:rsidR="00FE79A2" w:rsidRDefault="00FE79A2" w:rsidP="00FE79A2">
            <w:pPr>
              <w:pStyle w:val="rightText"/>
              <w:jc w:val="center"/>
            </w:pPr>
            <w:r>
              <w:rPr>
                <w:rFonts w:ascii="Times New Roman" w:eastAsia="Times New Roman" w:hAnsi="Times New Roman" w:cs="Times New Roman"/>
                <w:sz w:val="22"/>
                <w:szCs w:val="22"/>
              </w:rPr>
              <w:t>0.27</w:t>
            </w:r>
          </w:p>
        </w:tc>
        <w:tc>
          <w:tcPr>
            <w:tcW w:w="1219" w:type="dxa"/>
            <w:noWrap/>
            <w:vAlign w:val="center"/>
          </w:tcPr>
          <w:p w:rsidR="00FE79A2" w:rsidRDefault="00FE79A2" w:rsidP="00FE79A2">
            <w:pPr>
              <w:pStyle w:val="rightText"/>
            </w:pPr>
            <w:r>
              <w:rPr>
                <w:rFonts w:ascii="Times New Roman" w:eastAsia="Times New Roman" w:hAnsi="Times New Roman" w:cs="Times New Roman"/>
                <w:sz w:val="22"/>
                <w:szCs w:val="22"/>
              </w:rPr>
              <w:t>$4,474.78</w:t>
            </w:r>
          </w:p>
        </w:tc>
      </w:tr>
      <w:tr w:rsidR="00FE79A2" w:rsidRPr="004720F0" w:rsidTr="00A6090E">
        <w:trPr>
          <w:trHeight w:val="576"/>
        </w:trPr>
        <w:tc>
          <w:tcPr>
            <w:tcW w:w="4499" w:type="dxa"/>
            <w:vAlign w:val="center"/>
          </w:tcPr>
          <w:p w:rsidR="00FE79A2" w:rsidRDefault="00FE79A2" w:rsidP="00FE79A2">
            <w:r>
              <w:rPr>
                <w:rFonts w:ascii="Calibri" w:eastAsia="Calibri" w:hAnsi="Calibri" w:cs="Calibri"/>
                <w:sz w:val="22"/>
                <w:szCs w:val="22"/>
              </w:rPr>
              <w:t>PEARSON, TONY</w:t>
            </w:r>
          </w:p>
        </w:tc>
        <w:tc>
          <w:tcPr>
            <w:tcW w:w="1891" w:type="dxa"/>
            <w:noWrap/>
            <w:vAlign w:val="center"/>
          </w:tcPr>
          <w:p w:rsidR="00FE79A2" w:rsidRDefault="00FE79A2" w:rsidP="00FE79A2">
            <w:pPr>
              <w:jc w:val="center"/>
            </w:pPr>
            <w:r>
              <w:rPr>
                <w:rFonts w:ascii="Calibri" w:eastAsia="Calibri" w:hAnsi="Calibri" w:cs="Calibri"/>
                <w:sz w:val="22"/>
                <w:szCs w:val="22"/>
              </w:rPr>
              <w:t>10504028100</w:t>
            </w:r>
          </w:p>
        </w:tc>
        <w:tc>
          <w:tcPr>
            <w:tcW w:w="2250" w:type="dxa"/>
            <w:noWrap/>
            <w:vAlign w:val="center"/>
          </w:tcPr>
          <w:p w:rsidR="00FE79A2" w:rsidRDefault="00FE79A2" w:rsidP="00FE79A2">
            <w:pPr>
              <w:jc w:val="center"/>
            </w:pPr>
            <w:r>
              <w:rPr>
                <w:rFonts w:ascii="Times New Roman" w:eastAsia="Times New Roman" w:hAnsi="Times New Roman" w:cs="Times New Roman"/>
                <w:sz w:val="22"/>
                <w:szCs w:val="22"/>
              </w:rPr>
              <w:t>20040209     0015482</w:t>
            </w:r>
          </w:p>
        </w:tc>
        <w:tc>
          <w:tcPr>
            <w:tcW w:w="3533" w:type="dxa"/>
            <w:noWrap/>
            <w:vAlign w:val="center"/>
          </w:tcPr>
          <w:p w:rsidR="00FE79A2" w:rsidRDefault="00FE79A2" w:rsidP="00FE79A2">
            <w:pPr>
              <w:jc w:val="center"/>
            </w:pPr>
            <w:r>
              <w:rPr>
                <w:rFonts w:ascii="Calibri" w:eastAsia="Calibri" w:hAnsi="Calibri" w:cs="Calibri"/>
                <w:sz w:val="22"/>
                <w:szCs w:val="22"/>
              </w:rPr>
              <w:t>1252 LEWIS ST</w:t>
            </w:r>
          </w:p>
        </w:tc>
        <w:tc>
          <w:tcPr>
            <w:tcW w:w="810" w:type="dxa"/>
            <w:noWrap/>
            <w:vAlign w:val="center"/>
          </w:tcPr>
          <w:p w:rsidR="00FE79A2" w:rsidRDefault="00FE79A2" w:rsidP="00FE79A2">
            <w:pPr>
              <w:pStyle w:val="rightText"/>
              <w:jc w:val="center"/>
            </w:pPr>
            <w:r>
              <w:rPr>
                <w:rFonts w:ascii="Times New Roman" w:eastAsia="Times New Roman" w:hAnsi="Times New Roman" w:cs="Times New Roman"/>
                <w:sz w:val="22"/>
                <w:szCs w:val="22"/>
              </w:rPr>
              <w:t>0.07</w:t>
            </w:r>
          </w:p>
        </w:tc>
        <w:tc>
          <w:tcPr>
            <w:tcW w:w="1219" w:type="dxa"/>
            <w:noWrap/>
            <w:vAlign w:val="center"/>
          </w:tcPr>
          <w:p w:rsidR="00FE79A2" w:rsidRDefault="00FE79A2" w:rsidP="00FE79A2">
            <w:pPr>
              <w:pStyle w:val="rightText"/>
            </w:pPr>
            <w:r>
              <w:rPr>
                <w:rFonts w:ascii="Times New Roman" w:eastAsia="Times New Roman" w:hAnsi="Times New Roman" w:cs="Times New Roman"/>
                <w:sz w:val="22"/>
                <w:szCs w:val="22"/>
              </w:rPr>
              <w:t>$313.99</w:t>
            </w:r>
          </w:p>
        </w:tc>
      </w:tr>
      <w:tr w:rsidR="00FE79A2" w:rsidRPr="004720F0" w:rsidTr="00A6090E">
        <w:trPr>
          <w:trHeight w:val="576"/>
        </w:trPr>
        <w:tc>
          <w:tcPr>
            <w:tcW w:w="4499" w:type="dxa"/>
            <w:vAlign w:val="center"/>
          </w:tcPr>
          <w:p w:rsidR="00FE79A2" w:rsidRDefault="00FE79A2" w:rsidP="00FE79A2">
            <w:bookmarkStart w:id="0" w:name="_GoBack"/>
            <w:r>
              <w:rPr>
                <w:rFonts w:ascii="Calibri" w:eastAsia="Calibri" w:hAnsi="Calibri" w:cs="Calibri"/>
                <w:sz w:val="22"/>
                <w:szCs w:val="22"/>
              </w:rPr>
              <w:lastRenderedPageBreak/>
              <w:t>PURDY, ANGUS M. &amp; ROB R.</w:t>
            </w:r>
          </w:p>
        </w:tc>
        <w:tc>
          <w:tcPr>
            <w:tcW w:w="1891" w:type="dxa"/>
            <w:noWrap/>
            <w:vAlign w:val="center"/>
          </w:tcPr>
          <w:p w:rsidR="00FE79A2" w:rsidRDefault="00FE79A2" w:rsidP="00FE79A2">
            <w:pPr>
              <w:jc w:val="center"/>
            </w:pPr>
            <w:r>
              <w:rPr>
                <w:rFonts w:ascii="Calibri" w:eastAsia="Calibri" w:hAnsi="Calibri" w:cs="Calibri"/>
                <w:sz w:val="22"/>
                <w:szCs w:val="22"/>
              </w:rPr>
              <w:t>10414006500</w:t>
            </w:r>
          </w:p>
        </w:tc>
        <w:tc>
          <w:tcPr>
            <w:tcW w:w="2250" w:type="dxa"/>
            <w:noWrap/>
            <w:vAlign w:val="center"/>
          </w:tcPr>
          <w:p w:rsidR="00FE79A2" w:rsidRDefault="00FE79A2" w:rsidP="00FE79A2">
            <w:pPr>
              <w:jc w:val="center"/>
            </w:pPr>
            <w:r>
              <w:rPr>
                <w:rFonts w:ascii="Times New Roman" w:eastAsia="Times New Roman" w:hAnsi="Times New Roman" w:cs="Times New Roman"/>
                <w:sz w:val="22"/>
                <w:szCs w:val="22"/>
              </w:rPr>
              <w:t>20060505     0052562</w:t>
            </w:r>
          </w:p>
        </w:tc>
        <w:tc>
          <w:tcPr>
            <w:tcW w:w="3533" w:type="dxa"/>
            <w:noWrap/>
            <w:vAlign w:val="center"/>
          </w:tcPr>
          <w:p w:rsidR="00FE79A2" w:rsidRDefault="00FE79A2" w:rsidP="00FE79A2">
            <w:pPr>
              <w:jc w:val="center"/>
            </w:pPr>
            <w:r>
              <w:rPr>
                <w:rFonts w:ascii="Calibri" w:eastAsia="Calibri" w:hAnsi="Calibri" w:cs="Calibri"/>
                <w:sz w:val="22"/>
                <w:szCs w:val="22"/>
              </w:rPr>
              <w:t>2223   30TH AVE S</w:t>
            </w:r>
          </w:p>
        </w:tc>
        <w:tc>
          <w:tcPr>
            <w:tcW w:w="810" w:type="dxa"/>
            <w:noWrap/>
            <w:vAlign w:val="center"/>
          </w:tcPr>
          <w:p w:rsidR="00FE79A2" w:rsidRDefault="00FE79A2" w:rsidP="00FE79A2">
            <w:pPr>
              <w:pStyle w:val="rightText"/>
              <w:jc w:val="center"/>
            </w:pPr>
            <w:r>
              <w:rPr>
                <w:rFonts w:ascii="Times New Roman" w:eastAsia="Times New Roman" w:hAnsi="Times New Roman" w:cs="Times New Roman"/>
                <w:sz w:val="22"/>
                <w:szCs w:val="22"/>
              </w:rPr>
              <w:t>0.17</w:t>
            </w:r>
          </w:p>
        </w:tc>
        <w:tc>
          <w:tcPr>
            <w:tcW w:w="1219" w:type="dxa"/>
            <w:noWrap/>
            <w:vAlign w:val="center"/>
          </w:tcPr>
          <w:p w:rsidR="00FE79A2" w:rsidRDefault="00FE79A2" w:rsidP="00FE79A2">
            <w:pPr>
              <w:pStyle w:val="rightText"/>
            </w:pPr>
            <w:r>
              <w:rPr>
                <w:rFonts w:ascii="Times New Roman" w:eastAsia="Times New Roman" w:hAnsi="Times New Roman" w:cs="Times New Roman"/>
                <w:sz w:val="22"/>
                <w:szCs w:val="22"/>
              </w:rPr>
              <w:t>$5,521.38</w:t>
            </w:r>
          </w:p>
        </w:tc>
      </w:tr>
      <w:bookmarkEnd w:id="0"/>
      <w:tr w:rsidR="00FE79A2" w:rsidRPr="004720F0" w:rsidTr="00A6090E">
        <w:trPr>
          <w:trHeight w:val="576"/>
        </w:trPr>
        <w:tc>
          <w:tcPr>
            <w:tcW w:w="4499" w:type="dxa"/>
            <w:vAlign w:val="center"/>
          </w:tcPr>
          <w:p w:rsidR="00FE79A2" w:rsidRDefault="00FE79A2" w:rsidP="00FE79A2">
            <w:r>
              <w:rPr>
                <w:rFonts w:ascii="Calibri" w:eastAsia="Calibri" w:hAnsi="Calibri" w:cs="Calibri"/>
                <w:sz w:val="22"/>
                <w:szCs w:val="22"/>
              </w:rPr>
              <w:t>RUNION, JON</w:t>
            </w:r>
          </w:p>
        </w:tc>
        <w:tc>
          <w:tcPr>
            <w:tcW w:w="1891" w:type="dxa"/>
            <w:noWrap/>
            <w:vAlign w:val="center"/>
          </w:tcPr>
          <w:p w:rsidR="00FE79A2" w:rsidRDefault="00FE79A2" w:rsidP="00FE79A2">
            <w:pPr>
              <w:jc w:val="center"/>
            </w:pPr>
            <w:r>
              <w:rPr>
                <w:rFonts w:ascii="Calibri" w:eastAsia="Calibri" w:hAnsi="Calibri" w:cs="Calibri"/>
                <w:sz w:val="22"/>
                <w:szCs w:val="22"/>
              </w:rPr>
              <w:t>04405012900</w:t>
            </w:r>
          </w:p>
        </w:tc>
        <w:tc>
          <w:tcPr>
            <w:tcW w:w="2250" w:type="dxa"/>
            <w:noWrap/>
            <w:vAlign w:val="center"/>
          </w:tcPr>
          <w:p w:rsidR="00FE79A2" w:rsidRDefault="00FE79A2" w:rsidP="00FE79A2">
            <w:pPr>
              <w:jc w:val="center"/>
            </w:pPr>
            <w:r>
              <w:rPr>
                <w:rFonts w:ascii="Times New Roman" w:eastAsia="Times New Roman" w:hAnsi="Times New Roman" w:cs="Times New Roman"/>
                <w:sz w:val="22"/>
                <w:szCs w:val="22"/>
              </w:rPr>
              <w:t>20160617     0061874</w:t>
            </w:r>
          </w:p>
        </w:tc>
        <w:tc>
          <w:tcPr>
            <w:tcW w:w="3533" w:type="dxa"/>
            <w:noWrap/>
            <w:vAlign w:val="center"/>
          </w:tcPr>
          <w:p w:rsidR="00FE79A2" w:rsidRDefault="00FE79A2" w:rsidP="00FE79A2">
            <w:pPr>
              <w:jc w:val="center"/>
            </w:pPr>
            <w:r>
              <w:rPr>
                <w:rFonts w:ascii="Calibri" w:eastAsia="Calibri" w:hAnsi="Calibri" w:cs="Calibri"/>
                <w:sz w:val="22"/>
                <w:szCs w:val="22"/>
              </w:rPr>
              <w:t>100 ENSLEY AVE</w:t>
            </w:r>
          </w:p>
        </w:tc>
        <w:tc>
          <w:tcPr>
            <w:tcW w:w="810" w:type="dxa"/>
            <w:noWrap/>
            <w:vAlign w:val="center"/>
          </w:tcPr>
          <w:p w:rsidR="00FE79A2" w:rsidRDefault="00FE79A2" w:rsidP="00FE79A2">
            <w:pPr>
              <w:pStyle w:val="rightText"/>
              <w:jc w:val="center"/>
            </w:pPr>
            <w:r>
              <w:rPr>
                <w:rFonts w:ascii="Times New Roman" w:eastAsia="Times New Roman" w:hAnsi="Times New Roman" w:cs="Times New Roman"/>
                <w:sz w:val="22"/>
                <w:szCs w:val="22"/>
              </w:rPr>
              <w:t>0.10</w:t>
            </w:r>
          </w:p>
        </w:tc>
        <w:tc>
          <w:tcPr>
            <w:tcW w:w="1219" w:type="dxa"/>
            <w:noWrap/>
            <w:vAlign w:val="center"/>
          </w:tcPr>
          <w:p w:rsidR="00FE79A2" w:rsidRDefault="00FE79A2" w:rsidP="00FE79A2">
            <w:pPr>
              <w:pStyle w:val="rightText"/>
            </w:pPr>
            <w:r>
              <w:rPr>
                <w:rFonts w:ascii="Times New Roman" w:eastAsia="Times New Roman" w:hAnsi="Times New Roman" w:cs="Times New Roman"/>
                <w:sz w:val="22"/>
                <w:szCs w:val="22"/>
              </w:rPr>
              <w:t>$926.14</w:t>
            </w:r>
          </w:p>
        </w:tc>
      </w:tr>
      <w:tr w:rsidR="00FE79A2" w:rsidRPr="004720F0" w:rsidTr="00A6090E">
        <w:trPr>
          <w:trHeight w:val="576"/>
        </w:trPr>
        <w:tc>
          <w:tcPr>
            <w:tcW w:w="4499" w:type="dxa"/>
            <w:vAlign w:val="center"/>
          </w:tcPr>
          <w:p w:rsidR="00FE79A2" w:rsidRDefault="00FE79A2" w:rsidP="00FE79A2">
            <w:r>
              <w:rPr>
                <w:rFonts w:ascii="Calibri" w:eastAsia="Calibri" w:hAnsi="Calibri" w:cs="Calibri"/>
                <w:sz w:val="22"/>
                <w:szCs w:val="22"/>
              </w:rPr>
              <w:t>SCOTT, PATRICIA D.</w:t>
            </w:r>
          </w:p>
        </w:tc>
        <w:tc>
          <w:tcPr>
            <w:tcW w:w="1891" w:type="dxa"/>
            <w:noWrap/>
            <w:vAlign w:val="center"/>
          </w:tcPr>
          <w:p w:rsidR="00FE79A2" w:rsidRDefault="00FE79A2" w:rsidP="00FE79A2">
            <w:pPr>
              <w:jc w:val="center"/>
            </w:pPr>
            <w:r>
              <w:rPr>
                <w:rFonts w:ascii="Calibri" w:eastAsia="Calibri" w:hAnsi="Calibri" w:cs="Calibri"/>
                <w:sz w:val="22"/>
                <w:szCs w:val="22"/>
              </w:rPr>
              <w:t>09012000200</w:t>
            </w:r>
          </w:p>
        </w:tc>
        <w:tc>
          <w:tcPr>
            <w:tcW w:w="2250" w:type="dxa"/>
            <w:noWrap/>
            <w:vAlign w:val="center"/>
          </w:tcPr>
          <w:p w:rsidR="00FE79A2" w:rsidRDefault="00FE79A2" w:rsidP="00FE79A2">
            <w:pPr>
              <w:jc w:val="center"/>
            </w:pPr>
            <w:r>
              <w:rPr>
                <w:rFonts w:ascii="Times New Roman" w:eastAsia="Times New Roman" w:hAnsi="Times New Roman" w:cs="Times New Roman"/>
                <w:sz w:val="22"/>
                <w:szCs w:val="22"/>
              </w:rPr>
              <w:t>00005458     0000959</w:t>
            </w:r>
          </w:p>
        </w:tc>
        <w:tc>
          <w:tcPr>
            <w:tcW w:w="3533" w:type="dxa"/>
            <w:noWrap/>
            <w:vAlign w:val="center"/>
          </w:tcPr>
          <w:p w:rsidR="00FE79A2" w:rsidRDefault="00FE79A2" w:rsidP="00FE79A2">
            <w:pPr>
              <w:jc w:val="center"/>
            </w:pPr>
            <w:r>
              <w:rPr>
                <w:rFonts w:ascii="Calibri" w:eastAsia="Calibri" w:hAnsi="Calibri" w:cs="Calibri"/>
                <w:sz w:val="22"/>
                <w:szCs w:val="22"/>
              </w:rPr>
              <w:t>6408 EDSEL DR</w:t>
            </w:r>
          </w:p>
        </w:tc>
        <w:tc>
          <w:tcPr>
            <w:tcW w:w="810" w:type="dxa"/>
            <w:noWrap/>
            <w:vAlign w:val="center"/>
          </w:tcPr>
          <w:p w:rsidR="00FE79A2" w:rsidRDefault="00FE79A2" w:rsidP="00FE79A2">
            <w:pPr>
              <w:pStyle w:val="rightText"/>
              <w:jc w:val="center"/>
            </w:pPr>
            <w:r>
              <w:rPr>
                <w:rFonts w:ascii="Times New Roman" w:eastAsia="Times New Roman" w:hAnsi="Times New Roman" w:cs="Times New Roman"/>
                <w:sz w:val="22"/>
                <w:szCs w:val="22"/>
              </w:rPr>
              <w:t>0.28</w:t>
            </w:r>
          </w:p>
        </w:tc>
        <w:tc>
          <w:tcPr>
            <w:tcW w:w="1219" w:type="dxa"/>
            <w:noWrap/>
            <w:vAlign w:val="center"/>
          </w:tcPr>
          <w:p w:rsidR="00FE79A2" w:rsidRDefault="00FE79A2" w:rsidP="00FE79A2">
            <w:pPr>
              <w:pStyle w:val="rightText"/>
            </w:pPr>
            <w:r>
              <w:rPr>
                <w:rFonts w:ascii="Times New Roman" w:eastAsia="Times New Roman" w:hAnsi="Times New Roman" w:cs="Times New Roman"/>
                <w:sz w:val="22"/>
                <w:szCs w:val="22"/>
              </w:rPr>
              <w:t>$2,203.82</w:t>
            </w:r>
          </w:p>
        </w:tc>
      </w:tr>
      <w:tr w:rsidR="00FE79A2" w:rsidRPr="004720F0" w:rsidTr="00A6090E">
        <w:trPr>
          <w:trHeight w:val="576"/>
        </w:trPr>
        <w:tc>
          <w:tcPr>
            <w:tcW w:w="4499" w:type="dxa"/>
            <w:vAlign w:val="center"/>
          </w:tcPr>
          <w:p w:rsidR="00FE79A2" w:rsidRDefault="00FE79A2" w:rsidP="00FE79A2">
            <w:r>
              <w:rPr>
                <w:rFonts w:ascii="Calibri" w:eastAsia="Calibri" w:hAnsi="Calibri" w:cs="Calibri"/>
                <w:sz w:val="22"/>
                <w:szCs w:val="22"/>
              </w:rPr>
              <w:t>VANCE, WADELL</w:t>
            </w:r>
          </w:p>
        </w:tc>
        <w:tc>
          <w:tcPr>
            <w:tcW w:w="1891" w:type="dxa"/>
            <w:noWrap/>
            <w:vAlign w:val="center"/>
          </w:tcPr>
          <w:p w:rsidR="00FE79A2" w:rsidRDefault="00FE79A2" w:rsidP="00FE79A2">
            <w:pPr>
              <w:jc w:val="center"/>
            </w:pPr>
            <w:r>
              <w:rPr>
                <w:rFonts w:ascii="Calibri" w:eastAsia="Calibri" w:hAnsi="Calibri" w:cs="Calibri"/>
                <w:sz w:val="22"/>
                <w:szCs w:val="22"/>
              </w:rPr>
              <w:t>10812023000</w:t>
            </w:r>
          </w:p>
        </w:tc>
        <w:tc>
          <w:tcPr>
            <w:tcW w:w="2250" w:type="dxa"/>
            <w:noWrap/>
            <w:vAlign w:val="center"/>
          </w:tcPr>
          <w:p w:rsidR="00FE79A2" w:rsidRDefault="00FE79A2" w:rsidP="00FE79A2">
            <w:pPr>
              <w:jc w:val="center"/>
            </w:pPr>
            <w:r>
              <w:rPr>
                <w:rFonts w:ascii="Times New Roman" w:eastAsia="Times New Roman" w:hAnsi="Times New Roman" w:cs="Times New Roman"/>
                <w:sz w:val="22"/>
                <w:szCs w:val="22"/>
              </w:rPr>
              <w:t>00010090     0000330</w:t>
            </w:r>
          </w:p>
        </w:tc>
        <w:tc>
          <w:tcPr>
            <w:tcW w:w="3533" w:type="dxa"/>
            <w:noWrap/>
            <w:vAlign w:val="center"/>
          </w:tcPr>
          <w:p w:rsidR="00FE79A2" w:rsidRDefault="00FE79A2" w:rsidP="00FE79A2">
            <w:pPr>
              <w:jc w:val="center"/>
            </w:pPr>
            <w:r>
              <w:rPr>
                <w:rFonts w:ascii="Calibri" w:eastAsia="Calibri" w:hAnsi="Calibri" w:cs="Calibri"/>
                <w:sz w:val="22"/>
                <w:szCs w:val="22"/>
              </w:rPr>
              <w:t>3320 E LAKE DR</w:t>
            </w:r>
          </w:p>
        </w:tc>
        <w:tc>
          <w:tcPr>
            <w:tcW w:w="810" w:type="dxa"/>
            <w:noWrap/>
            <w:vAlign w:val="center"/>
          </w:tcPr>
          <w:p w:rsidR="00FE79A2" w:rsidRDefault="00FE79A2" w:rsidP="00FE79A2">
            <w:pPr>
              <w:pStyle w:val="rightText"/>
              <w:jc w:val="center"/>
            </w:pPr>
            <w:r>
              <w:rPr>
                <w:rFonts w:ascii="Times New Roman" w:eastAsia="Times New Roman" w:hAnsi="Times New Roman" w:cs="Times New Roman"/>
                <w:sz w:val="22"/>
                <w:szCs w:val="22"/>
              </w:rPr>
              <w:t>0.23</w:t>
            </w:r>
          </w:p>
        </w:tc>
        <w:tc>
          <w:tcPr>
            <w:tcW w:w="1219" w:type="dxa"/>
            <w:noWrap/>
            <w:vAlign w:val="center"/>
          </w:tcPr>
          <w:p w:rsidR="00FE79A2" w:rsidRDefault="00FE79A2" w:rsidP="00FE79A2">
            <w:pPr>
              <w:pStyle w:val="rightText"/>
            </w:pPr>
            <w:r>
              <w:rPr>
                <w:rFonts w:ascii="Times New Roman" w:eastAsia="Times New Roman" w:hAnsi="Times New Roman" w:cs="Times New Roman"/>
                <w:sz w:val="22"/>
                <w:szCs w:val="22"/>
              </w:rPr>
              <w:t>$2,223.83</w:t>
            </w:r>
          </w:p>
        </w:tc>
      </w:tr>
      <w:tr w:rsidR="00FE79A2" w:rsidRPr="004720F0" w:rsidTr="00A6090E">
        <w:trPr>
          <w:trHeight w:val="576"/>
        </w:trPr>
        <w:tc>
          <w:tcPr>
            <w:tcW w:w="4499" w:type="dxa"/>
            <w:vAlign w:val="center"/>
          </w:tcPr>
          <w:p w:rsidR="00FE79A2" w:rsidRDefault="00FE79A2" w:rsidP="00FE79A2">
            <w:r>
              <w:rPr>
                <w:rFonts w:ascii="Calibri" w:eastAsia="Calibri" w:hAnsi="Calibri" w:cs="Calibri"/>
                <w:sz w:val="22"/>
                <w:szCs w:val="22"/>
              </w:rPr>
              <w:t>VANCE, WARDELL</w:t>
            </w:r>
          </w:p>
        </w:tc>
        <w:tc>
          <w:tcPr>
            <w:tcW w:w="1891" w:type="dxa"/>
            <w:noWrap/>
            <w:vAlign w:val="center"/>
          </w:tcPr>
          <w:p w:rsidR="00FE79A2" w:rsidRDefault="00FE79A2" w:rsidP="00FE79A2">
            <w:pPr>
              <w:jc w:val="center"/>
            </w:pPr>
            <w:r>
              <w:rPr>
                <w:rFonts w:ascii="Calibri" w:eastAsia="Calibri" w:hAnsi="Calibri" w:cs="Calibri"/>
                <w:sz w:val="22"/>
                <w:szCs w:val="22"/>
              </w:rPr>
              <w:t>08108034400</w:t>
            </w:r>
          </w:p>
        </w:tc>
        <w:tc>
          <w:tcPr>
            <w:tcW w:w="2250" w:type="dxa"/>
            <w:noWrap/>
            <w:vAlign w:val="center"/>
          </w:tcPr>
          <w:p w:rsidR="00FE79A2" w:rsidRDefault="00FE79A2" w:rsidP="00FE79A2">
            <w:pPr>
              <w:jc w:val="center"/>
            </w:pPr>
            <w:r>
              <w:rPr>
                <w:rFonts w:ascii="Times New Roman" w:eastAsia="Times New Roman" w:hAnsi="Times New Roman" w:cs="Times New Roman"/>
                <w:sz w:val="22"/>
                <w:szCs w:val="22"/>
              </w:rPr>
              <w:t>20020103     0001198</w:t>
            </w:r>
          </w:p>
        </w:tc>
        <w:tc>
          <w:tcPr>
            <w:tcW w:w="3533" w:type="dxa"/>
            <w:noWrap/>
            <w:vAlign w:val="center"/>
          </w:tcPr>
          <w:p w:rsidR="00FE79A2" w:rsidRDefault="00FE79A2" w:rsidP="00FE79A2">
            <w:pPr>
              <w:jc w:val="center"/>
            </w:pPr>
            <w:r>
              <w:rPr>
                <w:rFonts w:ascii="Calibri" w:eastAsia="Calibri" w:hAnsi="Calibri" w:cs="Calibri"/>
                <w:sz w:val="22"/>
                <w:szCs w:val="22"/>
              </w:rPr>
              <w:t>1714 NASSAU ST</w:t>
            </w:r>
          </w:p>
        </w:tc>
        <w:tc>
          <w:tcPr>
            <w:tcW w:w="810" w:type="dxa"/>
            <w:noWrap/>
            <w:vAlign w:val="center"/>
          </w:tcPr>
          <w:p w:rsidR="00FE79A2" w:rsidRDefault="00FE79A2" w:rsidP="00FE79A2">
            <w:pPr>
              <w:pStyle w:val="rightText"/>
              <w:jc w:val="center"/>
            </w:pPr>
            <w:r>
              <w:rPr>
                <w:rFonts w:ascii="Times New Roman" w:eastAsia="Times New Roman" w:hAnsi="Times New Roman" w:cs="Times New Roman"/>
                <w:sz w:val="22"/>
                <w:szCs w:val="22"/>
              </w:rPr>
              <w:t>0.19</w:t>
            </w:r>
          </w:p>
        </w:tc>
        <w:tc>
          <w:tcPr>
            <w:tcW w:w="1219" w:type="dxa"/>
            <w:noWrap/>
            <w:vAlign w:val="center"/>
          </w:tcPr>
          <w:p w:rsidR="00FE79A2" w:rsidRDefault="00FE79A2" w:rsidP="00FE79A2">
            <w:pPr>
              <w:pStyle w:val="rightText"/>
            </w:pPr>
            <w:r>
              <w:rPr>
                <w:rFonts w:ascii="Times New Roman" w:eastAsia="Times New Roman" w:hAnsi="Times New Roman" w:cs="Times New Roman"/>
                <w:sz w:val="22"/>
                <w:szCs w:val="22"/>
              </w:rPr>
              <w:t>$4,263.88</w:t>
            </w:r>
          </w:p>
        </w:tc>
      </w:tr>
    </w:tbl>
    <w:p w:rsidR="00E87E14" w:rsidRDefault="005D3E8A">
      <w:r>
        <w:rPr>
          <w:sz w:val="22"/>
          <w:szCs w:val="22"/>
        </w:rPr>
        <w:t xml:space="preserve">JASON P. BOBO, Metropolitan Attorney                                                                            </w:t>
      </w:r>
      <w:r>
        <w:rPr>
          <w:sz w:val="22"/>
          <w:szCs w:val="22"/>
        </w:rPr>
        <w:tab/>
      </w:r>
      <w:r>
        <w:rPr>
          <w:sz w:val="22"/>
          <w:szCs w:val="22"/>
        </w:rPr>
        <w:tab/>
        <w:t>MARIA M. SALAS, Clerk &amp; Master</w:t>
      </w:r>
    </w:p>
    <w:p w:rsidR="00E87E14" w:rsidRDefault="005D3E8A">
      <w:r>
        <w:rPr>
          <w:sz w:val="22"/>
          <w:szCs w:val="22"/>
        </w:rPr>
        <w:t xml:space="preserve"> For further information regarding this sale, go to www.nashville.gov/chancery, or contact the Metro Legal Department at 615/862-6343 or Jeff Stafford in the Clerk &amp; Master's Office at 615/862-5712.</w:t>
      </w:r>
    </w:p>
    <w:p w:rsidR="00E87E14" w:rsidRDefault="005D3E8A">
      <w:r>
        <w:rPr>
          <w:sz w:val="22"/>
          <w:szCs w:val="22"/>
        </w:rPr>
        <w:t xml:space="preserve"> *This amount includes prior taxes, penalty &amp; interest, typically through 201</w:t>
      </w:r>
      <w:r w:rsidR="00A46CEF">
        <w:rPr>
          <w:sz w:val="22"/>
          <w:szCs w:val="22"/>
        </w:rPr>
        <w:t>6</w:t>
      </w:r>
      <w:r>
        <w:rPr>
          <w:sz w:val="22"/>
          <w:szCs w:val="22"/>
        </w:rPr>
        <w:t>.  Court costs are not included but will be added as part of the opening bid.</w:t>
      </w:r>
    </w:p>
    <w:sectPr w:rsidR="00E87E14" w:rsidSect="00390187">
      <w:headerReference w:type="even" r:id="rId7"/>
      <w:headerReference w:type="default" r:id="rId8"/>
      <w:footerReference w:type="even" r:id="rId9"/>
      <w:footerReference w:type="default" r:id="rId10"/>
      <w:headerReference w:type="first" r:id="rId11"/>
      <w:footerReference w:type="first" r:id="rId12"/>
      <w:pgSz w:w="16787" w:h="11870" w:orient="landscape"/>
      <w:pgMar w:top="720" w:right="2117"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577" w:rsidRDefault="00B17577" w:rsidP="00404C90">
      <w:pPr>
        <w:spacing w:after="0" w:line="240" w:lineRule="auto"/>
      </w:pPr>
      <w:r>
        <w:separator/>
      </w:r>
    </w:p>
  </w:endnote>
  <w:endnote w:type="continuationSeparator" w:id="0">
    <w:p w:rsidR="00B17577" w:rsidRDefault="00B17577" w:rsidP="00404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825" w:rsidRDefault="004328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C90" w:rsidRPr="00404C90" w:rsidRDefault="00C16F43" w:rsidP="00404C90">
    <w:pPr>
      <w:pStyle w:val="Footer"/>
    </w:pPr>
    <w:r w:rsidRPr="00C16F43">
      <w:rPr>
        <w:noProof/>
        <w:sz w:val="12"/>
      </w:rPr>
      <w:t>{N0104752.1}</w:t>
    </w:r>
    <w:r w:rsidR="00404C90">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825" w:rsidRDefault="00432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577" w:rsidRDefault="00B17577" w:rsidP="00404C90">
      <w:pPr>
        <w:spacing w:after="0" w:line="240" w:lineRule="auto"/>
        <w:rPr>
          <w:noProof/>
        </w:rPr>
      </w:pPr>
      <w:r>
        <w:rPr>
          <w:noProof/>
        </w:rPr>
        <w:separator/>
      </w:r>
    </w:p>
  </w:footnote>
  <w:footnote w:type="continuationSeparator" w:id="0">
    <w:p w:rsidR="00B17577" w:rsidRDefault="00B17577" w:rsidP="00404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825" w:rsidRDefault="004328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825" w:rsidRDefault="004328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825" w:rsidRDefault="004328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14"/>
    <w:rsid w:val="0000222C"/>
    <w:rsid w:val="000064A3"/>
    <w:rsid w:val="00012D1A"/>
    <w:rsid w:val="00033093"/>
    <w:rsid w:val="00037F3D"/>
    <w:rsid w:val="00052D67"/>
    <w:rsid w:val="000576D4"/>
    <w:rsid w:val="000759AB"/>
    <w:rsid w:val="00095E3A"/>
    <w:rsid w:val="000A2281"/>
    <w:rsid w:val="00100388"/>
    <w:rsid w:val="00137219"/>
    <w:rsid w:val="001539B4"/>
    <w:rsid w:val="0016773F"/>
    <w:rsid w:val="00193002"/>
    <w:rsid w:val="0019620D"/>
    <w:rsid w:val="001B3E63"/>
    <w:rsid w:val="001B75FB"/>
    <w:rsid w:val="001E6968"/>
    <w:rsid w:val="00206D05"/>
    <w:rsid w:val="00214426"/>
    <w:rsid w:val="00224D70"/>
    <w:rsid w:val="002430D2"/>
    <w:rsid w:val="00246B57"/>
    <w:rsid w:val="0024781C"/>
    <w:rsid w:val="00293131"/>
    <w:rsid w:val="00297B70"/>
    <w:rsid w:val="002B63C8"/>
    <w:rsid w:val="002C244C"/>
    <w:rsid w:val="002D2DA6"/>
    <w:rsid w:val="002E7F13"/>
    <w:rsid w:val="003157A9"/>
    <w:rsid w:val="00323E4C"/>
    <w:rsid w:val="00332F8E"/>
    <w:rsid w:val="003333C9"/>
    <w:rsid w:val="00371C64"/>
    <w:rsid w:val="00380B8D"/>
    <w:rsid w:val="00390187"/>
    <w:rsid w:val="003A6B16"/>
    <w:rsid w:val="003B0249"/>
    <w:rsid w:val="003B52FA"/>
    <w:rsid w:val="00401AA5"/>
    <w:rsid w:val="00404C90"/>
    <w:rsid w:val="00432825"/>
    <w:rsid w:val="004404E0"/>
    <w:rsid w:val="00442FF9"/>
    <w:rsid w:val="00450578"/>
    <w:rsid w:val="00453F8E"/>
    <w:rsid w:val="004643F8"/>
    <w:rsid w:val="0046734E"/>
    <w:rsid w:val="004720F0"/>
    <w:rsid w:val="0048171B"/>
    <w:rsid w:val="00481AF8"/>
    <w:rsid w:val="004A19A4"/>
    <w:rsid w:val="004C7E32"/>
    <w:rsid w:val="004F4172"/>
    <w:rsid w:val="004F43BA"/>
    <w:rsid w:val="00502295"/>
    <w:rsid w:val="005176F9"/>
    <w:rsid w:val="00520F35"/>
    <w:rsid w:val="00531558"/>
    <w:rsid w:val="0053217F"/>
    <w:rsid w:val="005360B5"/>
    <w:rsid w:val="0054245A"/>
    <w:rsid w:val="0059559D"/>
    <w:rsid w:val="00596C68"/>
    <w:rsid w:val="005A2BE5"/>
    <w:rsid w:val="005A3FCF"/>
    <w:rsid w:val="005D1B9F"/>
    <w:rsid w:val="005D2AAD"/>
    <w:rsid w:val="005D3E8A"/>
    <w:rsid w:val="006341A2"/>
    <w:rsid w:val="00635517"/>
    <w:rsid w:val="006450B0"/>
    <w:rsid w:val="006509FE"/>
    <w:rsid w:val="0065261D"/>
    <w:rsid w:val="0065429F"/>
    <w:rsid w:val="006A67DE"/>
    <w:rsid w:val="006B6797"/>
    <w:rsid w:val="006E38F1"/>
    <w:rsid w:val="006F42B7"/>
    <w:rsid w:val="00705D9A"/>
    <w:rsid w:val="007144ED"/>
    <w:rsid w:val="00720564"/>
    <w:rsid w:val="00772082"/>
    <w:rsid w:val="0077604D"/>
    <w:rsid w:val="00780158"/>
    <w:rsid w:val="007A1E7E"/>
    <w:rsid w:val="007B445E"/>
    <w:rsid w:val="007D4BDA"/>
    <w:rsid w:val="008044A3"/>
    <w:rsid w:val="00857912"/>
    <w:rsid w:val="00887C25"/>
    <w:rsid w:val="008A16EF"/>
    <w:rsid w:val="008A7378"/>
    <w:rsid w:val="008B3385"/>
    <w:rsid w:val="008E4C99"/>
    <w:rsid w:val="008E776D"/>
    <w:rsid w:val="009005C8"/>
    <w:rsid w:val="00947511"/>
    <w:rsid w:val="00973A96"/>
    <w:rsid w:val="00997656"/>
    <w:rsid w:val="009C78C4"/>
    <w:rsid w:val="009D005E"/>
    <w:rsid w:val="009D57AF"/>
    <w:rsid w:val="00A124B8"/>
    <w:rsid w:val="00A2234F"/>
    <w:rsid w:val="00A4456C"/>
    <w:rsid w:val="00A46CEF"/>
    <w:rsid w:val="00A479FD"/>
    <w:rsid w:val="00A6090E"/>
    <w:rsid w:val="00A76C51"/>
    <w:rsid w:val="00A8146E"/>
    <w:rsid w:val="00A8619B"/>
    <w:rsid w:val="00A92038"/>
    <w:rsid w:val="00AA1257"/>
    <w:rsid w:val="00AA3198"/>
    <w:rsid w:val="00AA3BD0"/>
    <w:rsid w:val="00AD7534"/>
    <w:rsid w:val="00AE1AD1"/>
    <w:rsid w:val="00AE4C04"/>
    <w:rsid w:val="00AF6797"/>
    <w:rsid w:val="00B04A0D"/>
    <w:rsid w:val="00B13AA7"/>
    <w:rsid w:val="00B13EFF"/>
    <w:rsid w:val="00B16E76"/>
    <w:rsid w:val="00B17577"/>
    <w:rsid w:val="00B2642B"/>
    <w:rsid w:val="00B37E7F"/>
    <w:rsid w:val="00B91278"/>
    <w:rsid w:val="00B93832"/>
    <w:rsid w:val="00B94293"/>
    <w:rsid w:val="00BA3837"/>
    <w:rsid w:val="00BB0FC4"/>
    <w:rsid w:val="00BB2F86"/>
    <w:rsid w:val="00BB4ADE"/>
    <w:rsid w:val="00BC7E29"/>
    <w:rsid w:val="00BE6418"/>
    <w:rsid w:val="00C16F43"/>
    <w:rsid w:val="00C56984"/>
    <w:rsid w:val="00C74D85"/>
    <w:rsid w:val="00C772F6"/>
    <w:rsid w:val="00C80D1C"/>
    <w:rsid w:val="00C81250"/>
    <w:rsid w:val="00C868AC"/>
    <w:rsid w:val="00C86CBF"/>
    <w:rsid w:val="00C9282D"/>
    <w:rsid w:val="00CA053F"/>
    <w:rsid w:val="00CD1135"/>
    <w:rsid w:val="00CE7825"/>
    <w:rsid w:val="00CF0837"/>
    <w:rsid w:val="00CF174F"/>
    <w:rsid w:val="00D008D4"/>
    <w:rsid w:val="00D06BCF"/>
    <w:rsid w:val="00D37B7E"/>
    <w:rsid w:val="00D41AB0"/>
    <w:rsid w:val="00D543E5"/>
    <w:rsid w:val="00D66481"/>
    <w:rsid w:val="00D7346B"/>
    <w:rsid w:val="00D81BE2"/>
    <w:rsid w:val="00D84A42"/>
    <w:rsid w:val="00DB6239"/>
    <w:rsid w:val="00DC14F2"/>
    <w:rsid w:val="00DC7496"/>
    <w:rsid w:val="00DE2ABD"/>
    <w:rsid w:val="00E11306"/>
    <w:rsid w:val="00E2009F"/>
    <w:rsid w:val="00E23239"/>
    <w:rsid w:val="00E24C91"/>
    <w:rsid w:val="00E30CAD"/>
    <w:rsid w:val="00E45FB4"/>
    <w:rsid w:val="00E526A7"/>
    <w:rsid w:val="00E56F00"/>
    <w:rsid w:val="00E61DFF"/>
    <w:rsid w:val="00E7235F"/>
    <w:rsid w:val="00E87E14"/>
    <w:rsid w:val="00E96A6D"/>
    <w:rsid w:val="00EC458A"/>
    <w:rsid w:val="00EC524E"/>
    <w:rsid w:val="00EE5B74"/>
    <w:rsid w:val="00EF3F13"/>
    <w:rsid w:val="00F02806"/>
    <w:rsid w:val="00F27560"/>
    <w:rsid w:val="00F35E67"/>
    <w:rsid w:val="00F52933"/>
    <w:rsid w:val="00F64290"/>
    <w:rsid w:val="00F85B9A"/>
    <w:rsid w:val="00F94AB1"/>
    <w:rsid w:val="00FA4CF4"/>
    <w:rsid w:val="00FD7624"/>
    <w:rsid w:val="00FE6D3D"/>
    <w:rsid w:val="00FE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1C18B-DDCA-4489-851C-CA9E1AC6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centerTxt">
    <w:name w:val="centerTxt"/>
    <w:basedOn w:val="Normal"/>
    <w:pPr>
      <w:jc w:val="center"/>
    </w:pPr>
  </w:style>
  <w:style w:type="paragraph" w:customStyle="1" w:styleId="mainText">
    <w:name w:val="mainText"/>
    <w:basedOn w:val="Normal"/>
  </w:style>
  <w:style w:type="paragraph" w:customStyle="1" w:styleId="rightText">
    <w:name w:val="rightText"/>
    <w:basedOn w:val="Normal"/>
    <w:pPr>
      <w:jc w:val="right"/>
    </w:pPr>
  </w:style>
  <w:style w:type="paragraph" w:styleId="BalloonText">
    <w:name w:val="Balloon Text"/>
    <w:basedOn w:val="Normal"/>
    <w:link w:val="BalloonTextChar"/>
    <w:uiPriority w:val="99"/>
    <w:semiHidden/>
    <w:unhideWhenUsed/>
    <w:rsid w:val="005D3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E8A"/>
    <w:rPr>
      <w:rFonts w:ascii="Tahoma" w:hAnsi="Tahoma" w:cs="Tahoma"/>
      <w:sz w:val="16"/>
      <w:szCs w:val="16"/>
    </w:rPr>
  </w:style>
  <w:style w:type="paragraph" w:styleId="Header">
    <w:name w:val="header"/>
    <w:basedOn w:val="Normal"/>
    <w:link w:val="HeaderChar"/>
    <w:uiPriority w:val="99"/>
    <w:unhideWhenUsed/>
    <w:rsid w:val="00404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C90"/>
  </w:style>
  <w:style w:type="paragraph" w:styleId="Footer">
    <w:name w:val="footer"/>
    <w:basedOn w:val="Normal"/>
    <w:link w:val="FooterChar"/>
    <w:uiPriority w:val="99"/>
    <w:unhideWhenUsed/>
    <w:rsid w:val="00404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40462">
      <w:bodyDiv w:val="1"/>
      <w:marLeft w:val="0"/>
      <w:marRight w:val="0"/>
      <w:marTop w:val="0"/>
      <w:marBottom w:val="0"/>
      <w:divBdr>
        <w:top w:val="none" w:sz="0" w:space="0" w:color="auto"/>
        <w:left w:val="none" w:sz="0" w:space="0" w:color="auto"/>
        <w:bottom w:val="none" w:sz="0" w:space="0" w:color="auto"/>
        <w:right w:val="none" w:sz="0" w:space="0" w:color="auto"/>
      </w:divBdr>
    </w:div>
    <w:div w:id="171311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7C5B6-BC5C-4B1F-9F26-01E9CE537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436</Words>
  <Characters>2488</Characters>
  <Application>Microsoft Office Word</Application>
  <DocSecurity>0</DocSecurity>
  <PresentationFormat/>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N0104752.1/font=6</dc:subject>
  <dc:creator>Stafford, Jeff (Clerk &amp; Master)</dc:creator>
  <cp:lastModifiedBy>Stafford, Jeff (Clerk &amp; Master)</cp:lastModifiedBy>
  <cp:revision>6</cp:revision>
  <cp:lastPrinted>2018-11-27T16:07:00Z</cp:lastPrinted>
  <dcterms:created xsi:type="dcterms:W3CDTF">2018-11-27T15:29:00Z</dcterms:created>
  <dcterms:modified xsi:type="dcterms:W3CDTF">2018-11-27T18:13:00Z</dcterms:modified>
</cp:coreProperties>
</file>